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pStyle w:val="Nagwek"/>
        <w:pBdr>
          <w:bottom w:val="thickThinSmallGap" w:sz="24" w:space="1" w:color="622423"/>
        </w:pBdr>
        <w:jc w:val="center"/>
        <w:rPr>
          <w:rFonts w:ascii="Bookman Old Style" w:hAnsi="Bookman Old Style"/>
          <w:color w:val="1D1B11"/>
          <w:sz w:val="18"/>
          <w:szCs w:val="18"/>
        </w:rPr>
      </w:pPr>
      <w:r>
        <w:rPr>
          <w:rFonts w:ascii="Bookman Old Style" w:hAnsi="Bookman Old Style"/>
          <w:color w:val="1D1B11"/>
          <w:sz w:val="18"/>
          <w:szCs w:val="18"/>
        </w:rPr>
        <w:t>Przedsiębiorstwo Gospodarki Mieszkaniowej Żyrardów Spółka z o.o.</w:t>
      </w:r>
    </w:p>
    <w:p w:rsidR="00EE1725" w:rsidRDefault="00EE1725" w:rsidP="00EE1725">
      <w:pPr>
        <w:pStyle w:val="Nagwek"/>
        <w:pBdr>
          <w:bottom w:val="thickThinSmallGap" w:sz="24" w:space="1" w:color="622423"/>
        </w:pBdr>
        <w:jc w:val="center"/>
        <w:rPr>
          <w:rFonts w:ascii="Bookman Old Style" w:hAnsi="Bookman Old Style"/>
          <w:color w:val="1D1B11"/>
          <w:sz w:val="18"/>
          <w:szCs w:val="18"/>
        </w:rPr>
      </w:pPr>
      <w:r>
        <w:rPr>
          <w:rFonts w:ascii="Bookman Old Style" w:hAnsi="Bookman Old Style"/>
          <w:color w:val="1D1B11"/>
          <w:sz w:val="18"/>
          <w:szCs w:val="18"/>
        </w:rPr>
        <w:t>96–300 ŻYRARDÓW ul. Armii Krajowej 5</w:t>
      </w:r>
    </w:p>
    <w:p w:rsidR="00EE1725" w:rsidRDefault="00EE1725" w:rsidP="00EE1725">
      <w:pPr>
        <w:pStyle w:val="Nagwek"/>
        <w:pBdr>
          <w:bottom w:val="thickThinSmallGap" w:sz="24" w:space="1" w:color="622423"/>
        </w:pBdr>
        <w:jc w:val="center"/>
        <w:rPr>
          <w:rFonts w:ascii="Bookman Old Style" w:hAnsi="Bookman Old Style"/>
          <w:color w:val="1D1B11"/>
          <w:sz w:val="18"/>
          <w:szCs w:val="18"/>
        </w:rPr>
      </w:pPr>
      <w:r>
        <w:rPr>
          <w:rFonts w:ascii="Bookman Old Style" w:hAnsi="Bookman Old Style"/>
          <w:color w:val="1D1B11"/>
          <w:sz w:val="18"/>
          <w:szCs w:val="18"/>
        </w:rPr>
        <w:t>NIP: 838–000–04–17, Regon: 750087960, KRS: 0000100226, Kapitał zakładowy: 7.002.000 PLN</w:t>
      </w:r>
    </w:p>
    <w:p w:rsidR="00EE1725" w:rsidRDefault="00EE1725" w:rsidP="00EE1725">
      <w:pPr>
        <w:pStyle w:val="Nagwek"/>
        <w:pBdr>
          <w:bottom w:val="thickThinSmallGap" w:sz="24" w:space="1" w:color="622423"/>
        </w:pBdr>
        <w:jc w:val="center"/>
        <w:rPr>
          <w:rFonts w:ascii="Cambria" w:hAnsi="Cambria"/>
          <w:color w:val="1D1B11"/>
          <w:sz w:val="16"/>
          <w:szCs w:val="16"/>
        </w:rPr>
      </w:pPr>
      <w:r>
        <w:rPr>
          <w:rFonts w:ascii="Bookman Old Style" w:hAnsi="Bookman Old Style"/>
          <w:color w:val="1D1B11"/>
          <w:sz w:val="16"/>
          <w:szCs w:val="16"/>
        </w:rPr>
        <w:t>Sąd Rejonowy dla M. St. Warszawy w Warszawie, XIV Wydział Gospodarczy Krajowego Rejestru Sądowego.</w:t>
      </w:r>
    </w:p>
    <w:p w:rsidR="00EE1725" w:rsidRDefault="00EE1725" w:rsidP="00EE1725">
      <w:pPr>
        <w:spacing w:after="0"/>
        <w:jc w:val="right"/>
      </w:pPr>
    </w:p>
    <w:p w:rsidR="00EE1725" w:rsidRDefault="00EE1725" w:rsidP="00EE1725">
      <w:pPr>
        <w:spacing w:after="0"/>
        <w:jc w:val="right"/>
        <w:rPr>
          <w:rFonts w:ascii="Tahoma" w:hAnsi="Tahoma" w:cs="Tahoma"/>
        </w:rPr>
      </w:pPr>
    </w:p>
    <w:p w:rsidR="00EE1725" w:rsidRDefault="004A1F05" w:rsidP="00EE1725">
      <w:pPr>
        <w:spacing w:after="0"/>
        <w:jc w:val="right"/>
        <w:rPr>
          <w:rFonts w:ascii="Times New Roman" w:hAnsi="Times New Roman" w:cs="Times New Roman"/>
        </w:rPr>
      </w:pPr>
      <w:r w:rsidRPr="00654CF3">
        <w:rPr>
          <w:rFonts w:ascii="Times New Roman" w:hAnsi="Times New Roman" w:cs="Times New Roman"/>
        </w:rPr>
        <w:t>Żyrardów</w:t>
      </w:r>
      <w:r w:rsidR="00764A1C">
        <w:rPr>
          <w:rFonts w:ascii="Times New Roman" w:hAnsi="Times New Roman" w:cs="Times New Roman"/>
        </w:rPr>
        <w:t xml:space="preserve"> 03.06</w:t>
      </w:r>
      <w:r w:rsidR="0071187B">
        <w:rPr>
          <w:rFonts w:ascii="Times New Roman" w:hAnsi="Times New Roman" w:cs="Times New Roman"/>
        </w:rPr>
        <w:t>.2019</w:t>
      </w:r>
      <w:r w:rsidR="00EE1725" w:rsidRPr="00654CF3">
        <w:rPr>
          <w:rFonts w:ascii="Times New Roman" w:hAnsi="Times New Roman" w:cs="Times New Roman"/>
        </w:rPr>
        <w:t xml:space="preserve"> r.</w:t>
      </w:r>
    </w:p>
    <w:p w:rsidR="001F2A75" w:rsidRDefault="001F2A75" w:rsidP="00EE1725">
      <w:pPr>
        <w:spacing w:after="0"/>
        <w:jc w:val="right"/>
        <w:rPr>
          <w:rFonts w:ascii="Times New Roman" w:hAnsi="Times New Roman" w:cs="Times New Roman"/>
        </w:rPr>
      </w:pPr>
    </w:p>
    <w:p w:rsidR="001F2A75" w:rsidRDefault="001F2A75" w:rsidP="00EE1725">
      <w:pPr>
        <w:spacing w:after="0"/>
        <w:jc w:val="right"/>
        <w:rPr>
          <w:rFonts w:ascii="Times New Roman" w:hAnsi="Times New Roman" w:cs="Times New Roman"/>
        </w:rPr>
      </w:pPr>
    </w:p>
    <w:p w:rsidR="001F2A75" w:rsidRDefault="001F2A75" w:rsidP="00EE1725">
      <w:pPr>
        <w:spacing w:after="0"/>
        <w:jc w:val="right"/>
        <w:rPr>
          <w:rFonts w:ascii="Times New Roman" w:hAnsi="Times New Roman" w:cs="Times New Roman"/>
        </w:rPr>
      </w:pPr>
    </w:p>
    <w:p w:rsidR="001F2A75" w:rsidRPr="00654CF3" w:rsidRDefault="001F2A75" w:rsidP="00EE1725">
      <w:pPr>
        <w:spacing w:after="0"/>
        <w:jc w:val="right"/>
        <w:rPr>
          <w:rFonts w:ascii="Times New Roman" w:hAnsi="Times New Roman" w:cs="Times New Roman"/>
        </w:rPr>
      </w:pPr>
    </w:p>
    <w:p w:rsidR="00EE1725" w:rsidRPr="001F2A75" w:rsidRDefault="001F2A75" w:rsidP="00EA3FC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Dotyczy postępowania o udzielenie zamówienia publicznego pn. </w:t>
      </w:r>
      <w:r w:rsidRPr="001F2A75">
        <w:rPr>
          <w:rFonts w:ascii="Times New Roman" w:hAnsi="Times New Roman" w:cs="Times New Roman"/>
          <w:u w:val="single"/>
        </w:rPr>
        <w:t>,, Remont lokalu mieszkalnego w budynku wielorodzinnym przy ul. Chopina 2 m 4 w Żyrardowie praz naprawa nadproża drzwiowego nad drzwiami wejściowymi do klatki schodowej w budynku przy ul. Chopina 2 w Żyrardowie”</w:t>
      </w:r>
    </w:p>
    <w:p w:rsidR="003C06DC" w:rsidRPr="001F2A75" w:rsidRDefault="00CC4989" w:rsidP="00EA3FC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2A75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</w:t>
      </w:r>
      <w:r w:rsidR="00654CF3" w:rsidRPr="001F2A75">
        <w:rPr>
          <w:rFonts w:ascii="Times New Roman" w:hAnsi="Times New Roman" w:cs="Times New Roman"/>
          <w:b/>
          <w:u w:val="single"/>
        </w:rPr>
        <w:t xml:space="preserve">                </w:t>
      </w:r>
      <w:r w:rsidR="003C06DC" w:rsidRPr="001F2A75">
        <w:rPr>
          <w:rFonts w:ascii="Times New Roman" w:hAnsi="Times New Roman" w:cs="Times New Roman"/>
          <w:b/>
          <w:u w:val="single"/>
        </w:rPr>
        <w:t xml:space="preserve">             </w:t>
      </w:r>
    </w:p>
    <w:p w:rsidR="001F2A75" w:rsidRDefault="001F2A75" w:rsidP="00EA3F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1725" w:rsidRDefault="001F2A75" w:rsidP="00EA3F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ZAWIADOMIENIE O UNIEWAŻNIENIU POSTĘPOWANIA</w:t>
      </w:r>
    </w:p>
    <w:p w:rsidR="00840B63" w:rsidRDefault="00840B63" w:rsidP="00EA3FCD">
      <w:pPr>
        <w:spacing w:after="0"/>
        <w:jc w:val="both"/>
        <w:rPr>
          <w:rFonts w:ascii="Times New Roman" w:hAnsi="Times New Roman" w:cs="Times New Roman"/>
        </w:rPr>
      </w:pPr>
    </w:p>
    <w:p w:rsidR="001F2A75" w:rsidRDefault="001F2A75" w:rsidP="00EA3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</w:t>
      </w:r>
      <w:r w:rsidRPr="001F2A75">
        <w:rPr>
          <w:rFonts w:ascii="Times New Roman" w:hAnsi="Times New Roman" w:cs="Times New Roman"/>
        </w:rPr>
        <w:t xml:space="preserve">c na podstawie art. 92 ust. 1 </w:t>
      </w:r>
      <w:proofErr w:type="spellStart"/>
      <w:r w:rsidRPr="001F2A75">
        <w:rPr>
          <w:rFonts w:ascii="Times New Roman" w:hAnsi="Times New Roman" w:cs="Times New Roman"/>
        </w:rPr>
        <w:t>pkt</w:t>
      </w:r>
      <w:proofErr w:type="spellEnd"/>
      <w:r w:rsidRPr="001F2A75">
        <w:rPr>
          <w:rFonts w:ascii="Times New Roman" w:hAnsi="Times New Roman" w:cs="Times New Roman"/>
        </w:rPr>
        <w:t xml:space="preserve"> 7 ustawy Prawo zamówień publicznych ( Dz</w:t>
      </w:r>
      <w:r>
        <w:rPr>
          <w:rFonts w:ascii="Times New Roman" w:hAnsi="Times New Roman" w:cs="Times New Roman"/>
        </w:rPr>
        <w:t xml:space="preserve">. </w:t>
      </w:r>
      <w:r w:rsidRPr="001F2A75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poz. 1986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Przedsiębiorstwo Gospodarki Mieszkaniowej Żyrardów Sp. z o.o informuje, że przetarg nieograniczony na </w:t>
      </w:r>
      <w:r w:rsidRPr="001F2A75">
        <w:rPr>
          <w:rFonts w:ascii="Times New Roman" w:hAnsi="Times New Roman" w:cs="Times New Roman"/>
        </w:rPr>
        <w:t>,, Remont lokalu mieszkalnego w budynku wielorodzinnym przy ul. Chopina 2 m 4 w Żyrardowie praz naprawa nadproża drzwiowego nad drzwiami wejściowymi do klatki schodowej w budynku przy ul. Chopina 2 w Żyrardowie”</w:t>
      </w:r>
      <w:r>
        <w:rPr>
          <w:rFonts w:ascii="Times New Roman" w:hAnsi="Times New Roman" w:cs="Times New Roman"/>
        </w:rPr>
        <w:t xml:space="preserve"> został unieważniony.</w:t>
      </w:r>
    </w:p>
    <w:p w:rsidR="001F2A75" w:rsidRDefault="001F2A75" w:rsidP="00EA3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upływ</w:t>
      </w:r>
      <w:r w:rsidR="00764A1C">
        <w:rPr>
          <w:rFonts w:ascii="Times New Roman" w:hAnsi="Times New Roman" w:cs="Times New Roman"/>
        </w:rPr>
        <w:t>u terminu składania ofert tj. 03.06</w:t>
      </w:r>
      <w:r>
        <w:rPr>
          <w:rFonts w:ascii="Times New Roman" w:hAnsi="Times New Roman" w:cs="Times New Roman"/>
        </w:rPr>
        <w:t>.2019r.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nie wpłynęła żadna oferta.</w:t>
      </w:r>
    </w:p>
    <w:p w:rsidR="001F2A75" w:rsidRDefault="001F2A75" w:rsidP="00EA3FCD">
      <w:pPr>
        <w:spacing w:after="0"/>
        <w:jc w:val="both"/>
        <w:rPr>
          <w:rFonts w:ascii="Times New Roman" w:hAnsi="Times New Roman" w:cs="Times New Roman"/>
        </w:rPr>
      </w:pPr>
    </w:p>
    <w:p w:rsidR="001F2A75" w:rsidRPr="001F2A75" w:rsidRDefault="001F2A75" w:rsidP="00EA3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zostało unieważnione na podstawie art.</w:t>
      </w:r>
      <w:r w:rsidR="00840B63">
        <w:rPr>
          <w:rFonts w:ascii="Times New Roman" w:hAnsi="Times New Roman" w:cs="Times New Roman"/>
        </w:rPr>
        <w:t xml:space="preserve"> 93</w:t>
      </w:r>
      <w:r>
        <w:rPr>
          <w:rFonts w:ascii="Times New Roman" w:hAnsi="Times New Roman" w:cs="Times New Roman"/>
        </w:rPr>
        <w:t xml:space="preserve"> ust. 1 pkt.1</w:t>
      </w:r>
      <w:r w:rsidR="00EA3FCD">
        <w:rPr>
          <w:rFonts w:ascii="Times New Roman" w:hAnsi="Times New Roman" w:cs="Times New Roman"/>
        </w:rPr>
        <w:t xml:space="preserve"> Ustawy Prawo zamówień publicznych: Zamawiający unieważnia postępowanie o udzielenie zamówienia jeżeli w postępowaniu nie złożono żadnej oferty niepodlegającej odrzuceniu. </w:t>
      </w:r>
    </w:p>
    <w:p w:rsidR="001F2A75" w:rsidRPr="001F2A75" w:rsidRDefault="001F2A75" w:rsidP="00EA3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725" w:rsidRPr="001F2A75" w:rsidRDefault="00EE1725" w:rsidP="00EA3FCD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</w:p>
    <w:p w:rsidR="00EE1725" w:rsidRPr="00654CF3" w:rsidRDefault="00EE1725" w:rsidP="00EE1725">
      <w:pPr>
        <w:spacing w:after="0" w:line="240" w:lineRule="auto"/>
        <w:rPr>
          <w:rFonts w:ascii="Times New Roman" w:hAnsi="Times New Roman" w:cs="Times New Roman"/>
          <w:b/>
        </w:rPr>
      </w:pPr>
    </w:p>
    <w:p w:rsidR="002064B9" w:rsidRPr="00FE17BE" w:rsidRDefault="00FB3AB5" w:rsidP="00A660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064B9" w:rsidRPr="00FE17BE" w:rsidSect="002B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E1725"/>
    <w:rsid w:val="0001542D"/>
    <w:rsid w:val="00043763"/>
    <w:rsid w:val="0005213D"/>
    <w:rsid w:val="00062281"/>
    <w:rsid w:val="00094010"/>
    <w:rsid w:val="000C4930"/>
    <w:rsid w:val="0011328C"/>
    <w:rsid w:val="00126018"/>
    <w:rsid w:val="001F2A75"/>
    <w:rsid w:val="002063B7"/>
    <w:rsid w:val="002064B9"/>
    <w:rsid w:val="00221A05"/>
    <w:rsid w:val="00233A37"/>
    <w:rsid w:val="00233E18"/>
    <w:rsid w:val="00272BBE"/>
    <w:rsid w:val="002826EB"/>
    <w:rsid w:val="00290450"/>
    <w:rsid w:val="002B694D"/>
    <w:rsid w:val="002D73AF"/>
    <w:rsid w:val="002F404A"/>
    <w:rsid w:val="002F40C3"/>
    <w:rsid w:val="002F7768"/>
    <w:rsid w:val="003235A6"/>
    <w:rsid w:val="00331144"/>
    <w:rsid w:val="003510DF"/>
    <w:rsid w:val="003C06DC"/>
    <w:rsid w:val="003E32AC"/>
    <w:rsid w:val="004433EC"/>
    <w:rsid w:val="00456B52"/>
    <w:rsid w:val="00463BC0"/>
    <w:rsid w:val="00481D58"/>
    <w:rsid w:val="004A1F05"/>
    <w:rsid w:val="004B1D72"/>
    <w:rsid w:val="004B3A3C"/>
    <w:rsid w:val="005203D3"/>
    <w:rsid w:val="005534E9"/>
    <w:rsid w:val="005B4DDE"/>
    <w:rsid w:val="005B73B1"/>
    <w:rsid w:val="005E4295"/>
    <w:rsid w:val="005E5558"/>
    <w:rsid w:val="00651026"/>
    <w:rsid w:val="00654CF3"/>
    <w:rsid w:val="00672021"/>
    <w:rsid w:val="0068385A"/>
    <w:rsid w:val="00683F0F"/>
    <w:rsid w:val="0069249E"/>
    <w:rsid w:val="0070504B"/>
    <w:rsid w:val="0071187B"/>
    <w:rsid w:val="00721B35"/>
    <w:rsid w:val="0073435D"/>
    <w:rsid w:val="007344BA"/>
    <w:rsid w:val="00737100"/>
    <w:rsid w:val="00757296"/>
    <w:rsid w:val="00764A1C"/>
    <w:rsid w:val="00786E93"/>
    <w:rsid w:val="007B6DAA"/>
    <w:rsid w:val="007C4795"/>
    <w:rsid w:val="007F059A"/>
    <w:rsid w:val="00840B63"/>
    <w:rsid w:val="008667EC"/>
    <w:rsid w:val="0089467C"/>
    <w:rsid w:val="00895AF7"/>
    <w:rsid w:val="008A3D18"/>
    <w:rsid w:val="008C4017"/>
    <w:rsid w:val="00941E79"/>
    <w:rsid w:val="00947173"/>
    <w:rsid w:val="00980FAC"/>
    <w:rsid w:val="00981B24"/>
    <w:rsid w:val="00983C98"/>
    <w:rsid w:val="009C2CA9"/>
    <w:rsid w:val="009E7D6D"/>
    <w:rsid w:val="00A00076"/>
    <w:rsid w:val="00A6601A"/>
    <w:rsid w:val="00A7116C"/>
    <w:rsid w:val="00AA5E8C"/>
    <w:rsid w:val="00B1243A"/>
    <w:rsid w:val="00B400EE"/>
    <w:rsid w:val="00B623D5"/>
    <w:rsid w:val="00B84742"/>
    <w:rsid w:val="00BA2C31"/>
    <w:rsid w:val="00BA4F86"/>
    <w:rsid w:val="00BB3BEF"/>
    <w:rsid w:val="00BD07A5"/>
    <w:rsid w:val="00BE0496"/>
    <w:rsid w:val="00BE5B00"/>
    <w:rsid w:val="00C50B9A"/>
    <w:rsid w:val="00CA50EA"/>
    <w:rsid w:val="00CB5FDC"/>
    <w:rsid w:val="00CC4989"/>
    <w:rsid w:val="00CE1875"/>
    <w:rsid w:val="00CF5AFB"/>
    <w:rsid w:val="00D03A6C"/>
    <w:rsid w:val="00D40AA0"/>
    <w:rsid w:val="00D55673"/>
    <w:rsid w:val="00D936F4"/>
    <w:rsid w:val="00D95B98"/>
    <w:rsid w:val="00DB0818"/>
    <w:rsid w:val="00DC3918"/>
    <w:rsid w:val="00E047EB"/>
    <w:rsid w:val="00E25C03"/>
    <w:rsid w:val="00E27A8E"/>
    <w:rsid w:val="00E755B1"/>
    <w:rsid w:val="00EA3FCD"/>
    <w:rsid w:val="00EE162D"/>
    <w:rsid w:val="00EE1725"/>
    <w:rsid w:val="00F07EF0"/>
    <w:rsid w:val="00F25BBA"/>
    <w:rsid w:val="00F43C30"/>
    <w:rsid w:val="00F57EAB"/>
    <w:rsid w:val="00FA3A97"/>
    <w:rsid w:val="00FB3AB5"/>
    <w:rsid w:val="00FD6769"/>
    <w:rsid w:val="00FE17BE"/>
    <w:rsid w:val="00FF057E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7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M.Krawczyk</cp:lastModifiedBy>
  <cp:revision>4</cp:revision>
  <cp:lastPrinted>2019-06-03T09:31:00Z</cp:lastPrinted>
  <dcterms:created xsi:type="dcterms:W3CDTF">2019-06-03T09:30:00Z</dcterms:created>
  <dcterms:modified xsi:type="dcterms:W3CDTF">2019-06-03T09:31:00Z</dcterms:modified>
</cp:coreProperties>
</file>